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98A7DB" w14:textId="77777777" w:rsidR="002E5819" w:rsidRDefault="001D013A">
      <w:pPr>
        <w:spacing w:line="252" w:lineRule="auto"/>
        <w:ind w:right="480"/>
        <w:jc w:val="center"/>
        <w:rPr>
          <w:color w:val="00000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F206D7E" wp14:editId="01AA51E7">
                <wp:simplePos x="0" y="0"/>
                <wp:positionH relativeFrom="column">
                  <wp:posOffset>3663315</wp:posOffset>
                </wp:positionH>
                <wp:positionV relativeFrom="paragraph">
                  <wp:posOffset>3810</wp:posOffset>
                </wp:positionV>
                <wp:extent cx="2066290" cy="681037"/>
                <wp:effectExtent l="0" t="0" r="10160" b="241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290" cy="6810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7B36FE2" w14:textId="77777777" w:rsidR="002E5819" w:rsidRDefault="001D013A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01/TB-TS</w:t>
                            </w:r>
                          </w:p>
                          <w:p w14:paraId="79D7F090" w14:textId="52E841F4" w:rsidR="002E5819" w:rsidRPr="001217C8" w:rsidRDefault="003054E2">
                            <w:pPr>
                              <w:jc w:val="center"/>
                              <w:textDirection w:val="btL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i/>
                                <w:color w:val="000000"/>
                                <w:sz w:val="14"/>
                                <w:szCs w:val="22"/>
                              </w:rPr>
                              <w:t>(</w:t>
                            </w:r>
                            <w:r w:rsidR="001D013A" w:rsidRPr="001217C8">
                              <w:rPr>
                                <w:i/>
                                <w:color w:val="000000"/>
                                <w:sz w:val="18"/>
                                <w:szCs w:val="22"/>
                              </w:rPr>
                              <w:t xml:space="preserve">Kèm theo Thông tư số 89/2026/TT-BTC ngày 30 tháng 6 năm 2026 của </w:t>
                            </w:r>
                          </w:p>
                          <w:p w14:paraId="6C34BEBE" w14:textId="77777777" w:rsidR="002E5819" w:rsidRPr="001217C8" w:rsidRDefault="001D013A">
                            <w:pPr>
                              <w:jc w:val="center"/>
                              <w:textDirection w:val="btLr"/>
                              <w:rPr>
                                <w:sz w:val="22"/>
                                <w:szCs w:val="22"/>
                              </w:rPr>
                            </w:pPr>
                            <w:r w:rsidRPr="001217C8">
                              <w:rPr>
                                <w:i/>
                                <w:color w:val="000000"/>
                                <w:sz w:val="18"/>
                                <w:szCs w:val="22"/>
                              </w:rPr>
                              <w:t>Bộ trưởng Bộ Tài chính</w:t>
                            </w:r>
                            <w:r w:rsidRPr="001217C8">
                              <w:rPr>
                                <w:i/>
                                <w:color w:val="000000"/>
                                <w:sz w:val="14"/>
                                <w:szCs w:val="22"/>
                              </w:rPr>
                              <w:t>)</w:t>
                            </w:r>
                          </w:p>
                          <w:p w14:paraId="3E8677BC" w14:textId="77777777" w:rsidR="002E5819" w:rsidRDefault="002E581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left:0;text-align:left;margin-left:288.45pt;margin-top:.3pt;width:162.7pt;height:53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" strokeweight="1pt">
                <v:stroke startarrowwidth="narrow" startarrowlength="short" endarrowwidth="narrow" endarrowlength="short" joinstyle="round"/>
                <v:textbox inset="7pt,3pt,7pt,3pt">
                  <w:txbxContent>
                    <w:p w14:paraId="37B36FE2" w14:textId="77777777" w:rsidR="002E5819" w:rsidRDefault="001D013A">
                      <w:pPr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01/TB-TS</w:t>
                      </w:r>
                    </w:p>
                    <w:p w14:paraId="79D7F090" w14:textId="52E841F4" w:rsidR="002E5819" w:rsidRPr="001217C8" w:rsidRDefault="003054E2">
                      <w:pPr>
                        <w:jc w:val="center"/>
                        <w:textDirection w:val="btL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i/>
                          <w:color w:val="000000"/>
                          <w:sz w:val="14"/>
                          <w:szCs w:val="22"/>
                        </w:rPr>
                        <w:t>(</w:t>
                      </w:r>
                      <w:r w:rsidR="001D013A" w:rsidRPr="001217C8">
                        <w:rPr>
                          <w:i/>
                          <w:color w:val="000000"/>
                          <w:sz w:val="18"/>
                          <w:szCs w:val="22"/>
                        </w:rPr>
                        <w:t xml:space="preserve">Kèm theo Thông tư số 89/2026/TT-BTC ngày 30 tháng 6 năm 2026 của </w:t>
                      </w:r>
                    </w:p>
                    <w:p w14:paraId="6C34BEBE" w14:textId="77777777" w:rsidR="002E5819" w:rsidRPr="001217C8" w:rsidRDefault="001D013A">
                      <w:pPr>
                        <w:jc w:val="center"/>
                        <w:textDirection w:val="btLr"/>
                        <w:rPr>
                          <w:sz w:val="22"/>
                          <w:szCs w:val="22"/>
                        </w:rPr>
                      </w:pPr>
                      <w:r w:rsidRPr="001217C8">
                        <w:rPr>
                          <w:i/>
                          <w:color w:val="000000"/>
                          <w:sz w:val="18"/>
                          <w:szCs w:val="22"/>
                        </w:rPr>
                        <w:t>Bộ trưởng Bộ Tài chính</w:t>
                      </w:r>
                      <w:r w:rsidRPr="001217C8">
                        <w:rPr>
                          <w:i/>
                          <w:color w:val="000000"/>
                          <w:sz w:val="14"/>
                          <w:szCs w:val="22"/>
                        </w:rPr>
                        <w:t>)</w:t>
                      </w:r>
                    </w:p>
                    <w:p w14:paraId="3E8677BC" w14:textId="77777777" w:rsidR="002E5819" w:rsidRDefault="002E5819">
                      <w:pPr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4B6C4610" w14:textId="77777777" w:rsidR="002E5819" w:rsidRDefault="002E5819">
      <w:pPr>
        <w:spacing w:line="252" w:lineRule="auto"/>
        <w:ind w:right="480"/>
        <w:jc w:val="center"/>
        <w:rPr>
          <w:color w:val="000000"/>
        </w:rPr>
      </w:pPr>
    </w:p>
    <w:p w14:paraId="13C8B4EC" w14:textId="77777777" w:rsidR="002E5819" w:rsidRDefault="002E5819">
      <w:pPr>
        <w:spacing w:line="252" w:lineRule="auto"/>
        <w:ind w:right="480"/>
        <w:jc w:val="center"/>
        <w:rPr>
          <w:color w:val="000000"/>
        </w:rPr>
      </w:pPr>
    </w:p>
    <w:p w14:paraId="15D184CC" w14:textId="77777777" w:rsidR="002E5819" w:rsidRDefault="002E5819">
      <w:pPr>
        <w:spacing w:line="252" w:lineRule="auto"/>
        <w:ind w:right="480"/>
        <w:jc w:val="center"/>
        <w:rPr>
          <w:color w:val="000000"/>
        </w:rPr>
      </w:pPr>
    </w:p>
    <w:tbl>
      <w:tblPr>
        <w:tblStyle w:val="a"/>
        <w:tblW w:w="9830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3528"/>
        <w:gridCol w:w="6302"/>
      </w:tblGrid>
      <w:tr w:rsidR="002E5819" w14:paraId="6A6D7ACB" w14:textId="77777777">
        <w:trPr>
          <w:trHeight w:val="58"/>
        </w:trPr>
        <w:tc>
          <w:tcPr>
            <w:tcW w:w="3528" w:type="dxa"/>
          </w:tcPr>
          <w:p w14:paraId="35527B88" w14:textId="7E14B284" w:rsidR="002E5819" w:rsidRDefault="001D013A">
            <w:pPr>
              <w:ind w:right="-218"/>
              <w:jc w:val="center"/>
            </w:pP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z w:val="24"/>
                <w:szCs w:val="24"/>
              </w:rPr>
              <w:t xml:space="preserve"> </w:t>
            </w:r>
            <w:r>
              <w:t>TÊN CƠ QUAN CẤP TRÊN</w:t>
            </w:r>
          </w:p>
          <w:p w14:paraId="3859DFD5" w14:textId="77777777" w:rsidR="002E5819" w:rsidRDefault="001D013A">
            <w:pPr>
              <w:ind w:right="-218"/>
              <w:jc w:val="center"/>
            </w:pPr>
            <w:r>
              <w:rPr>
                <w:b/>
                <w:bCs/>
              </w:rPr>
              <w:t>TÊN CƠ QUAN THUẾ BAN HÀNH THÔNG BÁO</w:t>
            </w:r>
          </w:p>
        </w:tc>
        <w:tc>
          <w:tcPr>
            <w:tcW w:w="6302" w:type="dxa"/>
          </w:tcPr>
          <w:p w14:paraId="6AECB688" w14:textId="77777777" w:rsidR="002E5819" w:rsidRDefault="001D013A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CỘNG HOÀ XÃ HỘI CHỦ NGHĨA VIỆT NAM</w:t>
            </w:r>
          </w:p>
          <w:p w14:paraId="16237C8A" w14:textId="77777777" w:rsidR="002E5819" w:rsidRDefault="001D013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30"/>
                <w:szCs w:val="30"/>
              </w:rPr>
              <w:t>Độc lập - Tự do - Hạnh phúc</w:t>
            </w: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8E42733" wp14:editId="73C0A41E">
                      <wp:simplePos x="0" y="0"/>
                      <wp:positionH relativeFrom="column">
                        <wp:posOffset>960755</wp:posOffset>
                      </wp:positionH>
                      <wp:positionV relativeFrom="paragraph">
                        <wp:posOffset>286385</wp:posOffset>
                      </wp:positionV>
                      <wp:extent cx="2061210" cy="12700"/>
                      <wp:effectExtent l="0" t="0" r="0" b="0"/>
                      <wp:wrapNone/>
                      <wp:docPr id="4" name="Freeform: Shap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15395" y="3780000"/>
                                <a:ext cx="2061210" cy="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061210" h="1" extrusionOk="0">
                                    <a:moveTo>
                                      <a:pt x="0" y="0"/>
                                    </a:moveTo>
                                    <a:lnTo>
                                      <a:pt x="206121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960755</wp:posOffset>
                      </wp:positionH>
                      <wp:positionV relativeFrom="paragraph">
                        <wp:posOffset>286385</wp:posOffset>
                      </wp:positionV>
                      <wp:extent cx="2061210" cy="12700"/>
                      <wp:effectExtent b="0" l="0" r="0" t="0"/>
                      <wp:wrapNone/>
                      <wp:docPr id="4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6121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E5819" w14:paraId="3AD8A000" w14:textId="77777777">
        <w:trPr>
          <w:trHeight w:val="58"/>
        </w:trPr>
        <w:tc>
          <w:tcPr>
            <w:tcW w:w="3528" w:type="dxa"/>
          </w:tcPr>
          <w:p w14:paraId="050CB496" w14:textId="77777777" w:rsidR="002E5819" w:rsidRDefault="001D013A">
            <w:pPr>
              <w:jc w:val="center"/>
              <w:rPr>
                <w:color w:val="000000"/>
              </w:rPr>
            </w:pP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406515E0" wp14:editId="0104F956">
                      <wp:simplePos x="0" y="0"/>
                      <wp:positionH relativeFrom="column">
                        <wp:posOffset>603884</wp:posOffset>
                      </wp:positionH>
                      <wp:positionV relativeFrom="paragraph">
                        <wp:posOffset>15240</wp:posOffset>
                      </wp:positionV>
                      <wp:extent cx="1115060" cy="12700"/>
                      <wp:effectExtent l="0" t="0" r="0" b="0"/>
                      <wp:wrapNone/>
                      <wp:docPr id="2" name="Freeform: Shap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788470" y="3780000"/>
                                <a:ext cx="1115060" cy="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115060" h="1" extrusionOk="0">
                                    <a:moveTo>
                                      <a:pt x="0" y="0"/>
                                    </a:moveTo>
                                    <a:lnTo>
                                      <a:pt x="111506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603884</wp:posOffset>
                      </wp:positionH>
                      <wp:positionV relativeFrom="paragraph">
                        <wp:posOffset>15240</wp:posOffset>
                      </wp:positionV>
                      <wp:extent cx="1115060" cy="12700"/>
                      <wp:effectExtent b="0" l="0" r="0" t="0"/>
                      <wp:wrapNone/>
                      <wp:docPr id="2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11506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5378951D" w14:textId="77777777" w:rsidR="002E5819" w:rsidRDefault="001D013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Số: ........./TB-…...</w:t>
            </w:r>
          </w:p>
        </w:tc>
        <w:tc>
          <w:tcPr>
            <w:tcW w:w="6302" w:type="dxa"/>
          </w:tcPr>
          <w:p w14:paraId="53FD6355" w14:textId="77777777" w:rsidR="002E5819" w:rsidRDefault="001D013A">
            <w:pPr>
              <w:jc w:val="center"/>
              <w:rPr>
                <w:b/>
                <w:bCs/>
                <w:color w:val="000000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t>.....,ngày......tháng......năm.....</w:t>
            </w:r>
          </w:p>
        </w:tc>
      </w:tr>
    </w:tbl>
    <w:p w14:paraId="237EFDF6" w14:textId="77777777" w:rsidR="002E5819" w:rsidRDefault="002E5819">
      <w:pPr>
        <w:jc w:val="center"/>
        <w:rPr>
          <w:b/>
          <w:bCs/>
          <w:color w:val="000000"/>
          <w:sz w:val="28"/>
          <w:szCs w:val="28"/>
        </w:rPr>
      </w:pPr>
    </w:p>
    <w:p w14:paraId="59E197AA" w14:textId="77777777" w:rsidR="002E5819" w:rsidRDefault="002E5819">
      <w:pPr>
        <w:jc w:val="center"/>
        <w:rPr>
          <w:b/>
          <w:bCs/>
          <w:color w:val="000000"/>
          <w:sz w:val="22"/>
          <w:szCs w:val="22"/>
        </w:rPr>
      </w:pPr>
    </w:p>
    <w:p w14:paraId="3E8431AB" w14:textId="77777777" w:rsidR="002E5819" w:rsidRDefault="001D013A">
      <w:pP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THÔNG BÁO </w:t>
      </w:r>
    </w:p>
    <w:p w14:paraId="70724FF3" w14:textId="77777777" w:rsidR="002E5819" w:rsidRDefault="001D013A">
      <w:pP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Về việc &lt;…(1)….&gt; thông tin đề nghị tra soát</w:t>
      </w:r>
    </w:p>
    <w:p w14:paraId="6C720D84" w14:textId="77777777" w:rsidR="002E5819" w:rsidRDefault="001D013A" w:rsidP="00C337AF">
      <w:pPr>
        <w:spacing w:after="120" w:line="320" w:lineRule="atLeast"/>
        <w:ind w:firstLine="720"/>
        <w:rPr>
          <w:color w:val="000000"/>
          <w:sz w:val="28"/>
          <w:szCs w:val="28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36DE0C3E" wp14:editId="7F88829C">
                <wp:simplePos x="0" y="0"/>
                <wp:positionH relativeFrom="column">
                  <wp:posOffset>107951</wp:posOffset>
                </wp:positionH>
                <wp:positionV relativeFrom="paragraph">
                  <wp:posOffset>0</wp:posOffset>
                </wp:positionV>
                <wp:extent cx="1270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438960" y="3833340"/>
                          <a:ext cx="171450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107951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E7D850D" w14:textId="77777777" w:rsidR="002E5819" w:rsidRDefault="001D013A" w:rsidP="00C337AF">
      <w:pPr>
        <w:spacing w:after="120" w:line="320" w:lineRule="atLeast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Căn cứ quy định của Luật Quản lý thuế và các văn bản hướng thi hành;</w:t>
      </w:r>
    </w:p>
    <w:p w14:paraId="6066268D" w14:textId="77777777" w:rsidR="002E5819" w:rsidRDefault="001D013A" w:rsidP="00C337AF">
      <w:pPr>
        <w:spacing w:after="120" w:line="320" w:lineRule="atLeast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Căn cứ văn bản đề nghị tra soát số ….. ngày …/…/….. (mã giao dịch điện tử……) của &lt;tên người nộp thuế hoặc tên cơ quan nhà nước có thẩm quyền&gt;, &lt;mã số thuế của người nộp thuế&gt; gửi cơ quan thuế ngày …/…/…..;</w:t>
      </w:r>
    </w:p>
    <w:p w14:paraId="49E1DF8A" w14:textId="77777777" w:rsidR="002E5819" w:rsidRDefault="001D013A" w:rsidP="00C337AF">
      <w:pPr>
        <w:spacing w:after="120" w:line="320" w:lineRule="atLeast"/>
        <w:ind w:firstLine="720"/>
        <w:jc w:val="both"/>
        <w:rPr>
          <w:b/>
          <w:bCs/>
          <w:i/>
          <w:iCs/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&lt;Trường hợp điều chỉnh toàn bộ hoặc một phần thông tin theo đề nghị tra soát thì ghi:&gt;</w:t>
      </w:r>
    </w:p>
    <w:p w14:paraId="794995AF" w14:textId="77777777" w:rsidR="002E5819" w:rsidRDefault="001D013A" w:rsidP="00C337AF">
      <w:pPr>
        <w:spacing w:after="120" w:line="320" w:lineRule="atLeast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Cơ quan thuế thông báo nội dung điều chỉnh như sau:</w:t>
      </w:r>
    </w:p>
    <w:tbl>
      <w:tblPr>
        <w:tblStyle w:val="a0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9"/>
        <w:gridCol w:w="1954"/>
        <w:gridCol w:w="1991"/>
        <w:gridCol w:w="2069"/>
        <w:gridCol w:w="2285"/>
      </w:tblGrid>
      <w:tr w:rsidR="002E5819" w14:paraId="2EF39051" w14:textId="77777777">
        <w:trPr>
          <w:trHeight w:val="652"/>
        </w:trPr>
        <w:tc>
          <w:tcPr>
            <w:tcW w:w="989" w:type="dxa"/>
            <w:vAlign w:val="center"/>
          </w:tcPr>
          <w:p w14:paraId="170051A3" w14:textId="77777777" w:rsidR="002E5819" w:rsidRDefault="001D013A" w:rsidP="00C337AF">
            <w:pPr>
              <w:spacing w:after="120" w:line="320" w:lineRule="atLeast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STT</w:t>
            </w:r>
          </w:p>
        </w:tc>
        <w:tc>
          <w:tcPr>
            <w:tcW w:w="1954" w:type="dxa"/>
            <w:vAlign w:val="center"/>
          </w:tcPr>
          <w:p w14:paraId="0248A5D2" w14:textId="77777777" w:rsidR="002E5819" w:rsidRDefault="001D013A" w:rsidP="00C337AF">
            <w:pPr>
              <w:spacing w:after="120" w:line="320" w:lineRule="atLeast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Chỉ tiêu</w:t>
            </w:r>
          </w:p>
        </w:tc>
        <w:tc>
          <w:tcPr>
            <w:tcW w:w="1991" w:type="dxa"/>
            <w:vAlign w:val="center"/>
          </w:tcPr>
          <w:p w14:paraId="380E2755" w14:textId="77777777" w:rsidR="002E5819" w:rsidRDefault="001D013A" w:rsidP="00C337AF">
            <w:pPr>
              <w:spacing w:after="120" w:line="320" w:lineRule="atLeast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Nội dung đề nghị điều chỉnh</w:t>
            </w:r>
          </w:p>
        </w:tc>
        <w:tc>
          <w:tcPr>
            <w:tcW w:w="2069" w:type="dxa"/>
            <w:vAlign w:val="center"/>
          </w:tcPr>
          <w:p w14:paraId="1207AAA5" w14:textId="77777777" w:rsidR="002E5819" w:rsidRDefault="001D013A" w:rsidP="00C337AF">
            <w:pPr>
              <w:spacing w:after="120" w:line="320" w:lineRule="atLeast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Nội dung điều chỉnh</w:t>
            </w:r>
          </w:p>
        </w:tc>
        <w:tc>
          <w:tcPr>
            <w:tcW w:w="2285" w:type="dxa"/>
            <w:vAlign w:val="center"/>
          </w:tcPr>
          <w:p w14:paraId="4B2A405A" w14:textId="77777777" w:rsidR="002E5819" w:rsidRDefault="001D013A" w:rsidP="00C337AF">
            <w:pPr>
              <w:spacing w:after="120" w:line="320" w:lineRule="atLeast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Ghi chú</w:t>
            </w:r>
          </w:p>
        </w:tc>
      </w:tr>
      <w:tr w:rsidR="002E5819" w14:paraId="255EBECE" w14:textId="77777777">
        <w:trPr>
          <w:trHeight w:val="374"/>
        </w:trPr>
        <w:tc>
          <w:tcPr>
            <w:tcW w:w="989" w:type="dxa"/>
          </w:tcPr>
          <w:p w14:paraId="50F4422D" w14:textId="77777777" w:rsidR="002E5819" w:rsidRDefault="001D013A" w:rsidP="00C337AF">
            <w:pPr>
              <w:spacing w:after="120" w:line="320" w:lineRule="atLeast"/>
              <w:jc w:val="center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  <w:tc>
          <w:tcPr>
            <w:tcW w:w="1954" w:type="dxa"/>
          </w:tcPr>
          <w:p w14:paraId="459B8E84" w14:textId="77777777" w:rsidR="002E5819" w:rsidRDefault="001D013A" w:rsidP="00C337AF">
            <w:pPr>
              <w:spacing w:after="120" w:line="320" w:lineRule="atLeast"/>
              <w:jc w:val="center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  <w:tc>
          <w:tcPr>
            <w:tcW w:w="1991" w:type="dxa"/>
          </w:tcPr>
          <w:p w14:paraId="7BB73371" w14:textId="77777777" w:rsidR="002E5819" w:rsidRDefault="001D013A" w:rsidP="00C337AF">
            <w:pPr>
              <w:spacing w:after="120" w:line="320" w:lineRule="atLeast"/>
              <w:jc w:val="center"/>
              <w:rPr>
                <w:color w:val="000000"/>
              </w:rPr>
            </w:pPr>
            <w:r>
              <w:rPr>
                <w:color w:val="000000"/>
              </w:rPr>
              <w:t>(3)</w:t>
            </w:r>
          </w:p>
        </w:tc>
        <w:tc>
          <w:tcPr>
            <w:tcW w:w="2069" w:type="dxa"/>
          </w:tcPr>
          <w:p w14:paraId="3E3D7FEB" w14:textId="77777777" w:rsidR="002E5819" w:rsidRDefault="001D013A" w:rsidP="00C337AF">
            <w:pPr>
              <w:spacing w:after="120" w:line="320" w:lineRule="atLeast"/>
              <w:jc w:val="center"/>
              <w:rPr>
                <w:color w:val="000000"/>
              </w:rPr>
            </w:pPr>
            <w:r>
              <w:rPr>
                <w:color w:val="000000"/>
              </w:rPr>
              <w:t>(4)</w:t>
            </w:r>
          </w:p>
        </w:tc>
        <w:tc>
          <w:tcPr>
            <w:tcW w:w="2285" w:type="dxa"/>
          </w:tcPr>
          <w:p w14:paraId="58613C9A" w14:textId="77777777" w:rsidR="002E5819" w:rsidRDefault="001D013A" w:rsidP="00C337AF">
            <w:pPr>
              <w:spacing w:after="120" w:line="320" w:lineRule="atLeast"/>
              <w:jc w:val="center"/>
              <w:rPr>
                <w:color w:val="000000"/>
              </w:rPr>
            </w:pPr>
            <w:r>
              <w:rPr>
                <w:color w:val="000000"/>
              </w:rPr>
              <w:t>(5)</w:t>
            </w:r>
          </w:p>
        </w:tc>
      </w:tr>
      <w:tr w:rsidR="002E5819" w14:paraId="34571F77" w14:textId="77777777">
        <w:trPr>
          <w:trHeight w:val="374"/>
        </w:trPr>
        <w:tc>
          <w:tcPr>
            <w:tcW w:w="989" w:type="dxa"/>
          </w:tcPr>
          <w:p w14:paraId="3ECABD07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1954" w:type="dxa"/>
          </w:tcPr>
          <w:p w14:paraId="02C2875E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1991" w:type="dxa"/>
          </w:tcPr>
          <w:p w14:paraId="7BCFE21C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2069" w:type="dxa"/>
          </w:tcPr>
          <w:p w14:paraId="71223885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2285" w:type="dxa"/>
          </w:tcPr>
          <w:p w14:paraId="48DF29E5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</w:tr>
      <w:tr w:rsidR="002E5819" w14:paraId="4434B8D8" w14:textId="77777777">
        <w:trPr>
          <w:trHeight w:val="374"/>
        </w:trPr>
        <w:tc>
          <w:tcPr>
            <w:tcW w:w="989" w:type="dxa"/>
          </w:tcPr>
          <w:p w14:paraId="0D5EF9F1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1954" w:type="dxa"/>
          </w:tcPr>
          <w:p w14:paraId="0FA740A3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1991" w:type="dxa"/>
          </w:tcPr>
          <w:p w14:paraId="1E675587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2069" w:type="dxa"/>
          </w:tcPr>
          <w:p w14:paraId="7D48EB3D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  <w:tc>
          <w:tcPr>
            <w:tcW w:w="2285" w:type="dxa"/>
          </w:tcPr>
          <w:p w14:paraId="71758323" w14:textId="77777777" w:rsidR="002E5819" w:rsidRDefault="002E5819" w:rsidP="00C337AF">
            <w:pPr>
              <w:spacing w:after="120" w:line="320" w:lineRule="atLeast"/>
              <w:rPr>
                <w:color w:val="000000"/>
              </w:rPr>
            </w:pPr>
          </w:p>
        </w:tc>
      </w:tr>
    </w:tbl>
    <w:p w14:paraId="35A41C4C" w14:textId="77777777" w:rsidR="002E5819" w:rsidRDefault="001D013A" w:rsidP="00C337AF">
      <w:pPr>
        <w:spacing w:after="120" w:line="320" w:lineRule="atLeast"/>
        <w:ind w:firstLine="720"/>
        <w:jc w:val="both"/>
        <w:rPr>
          <w:b/>
          <w:bCs/>
          <w:i/>
          <w:iCs/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 xml:space="preserve">&lt;Trường hợp không điều chỉnh </w:t>
      </w:r>
      <w:r>
        <w:rPr>
          <w:b/>
          <w:bCs/>
          <w:i/>
          <w:iCs/>
          <w:sz w:val="28"/>
          <w:szCs w:val="28"/>
        </w:rPr>
        <w:t>toàn bộ</w:t>
      </w:r>
      <w:r>
        <w:rPr>
          <w:b/>
          <w:bCs/>
          <w:i/>
          <w:iCs/>
          <w:color w:val="000000"/>
          <w:sz w:val="28"/>
          <w:szCs w:val="28"/>
        </w:rPr>
        <w:t xml:space="preserve"> thông tin theo đề nghị tra soát thì ghi:&gt;</w:t>
      </w:r>
    </w:p>
    <w:p w14:paraId="73DE63AD" w14:textId="77777777" w:rsidR="002E5819" w:rsidRDefault="001D013A" w:rsidP="00C337AF">
      <w:pPr>
        <w:spacing w:after="120" w:line="320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  <w:t>Cơ quan thuế không thực hiện điều chỉnh thông tin theo đề nghị của &lt;Người nộp thuế hoặc Đơn vị&gt;.</w:t>
      </w:r>
    </w:p>
    <w:p w14:paraId="35A2DC69" w14:textId="77777777" w:rsidR="002E5819" w:rsidRDefault="001D013A" w:rsidP="00C337AF">
      <w:pPr>
        <w:spacing w:after="120" w:line="320" w:lineRule="atLeast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Lý do: &lt;ghi cụ thể lý do không điều chỉnh&gt;. </w:t>
      </w:r>
    </w:p>
    <w:p w14:paraId="43EE65A9" w14:textId="77777777" w:rsidR="002E5819" w:rsidRDefault="001D013A" w:rsidP="00C337AF">
      <w:pPr>
        <w:spacing w:after="120" w:line="320" w:lineRule="atLeast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Trường hợp &lt;Người nộp thuế hoặc Đơn vị&gt; cần biết thêm thông tin chi tiết, xin vui lòng truy cập &lt;tài khoản giao dịch điện tử của người nộp thuế&gt; hoặc liên hệ với &lt;Tên cơ quan thuế, bộ phận mà người nộp thuế có thể liên hệ, địa chỉ cơ quan thuế&gt; để được hỗ trợ.</w:t>
      </w:r>
    </w:p>
    <w:p w14:paraId="2BBEE31B" w14:textId="77777777" w:rsidR="002E5819" w:rsidRDefault="001D013A" w:rsidP="00C337AF">
      <w:pPr>
        <w:spacing w:after="120" w:line="320" w:lineRule="atLeast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Cơ quan thuế thông báo để &lt;Người nộp thuế hoặc Đơn vị&gt; được biết và thực hiện./.</w:t>
      </w:r>
    </w:p>
    <w:tbl>
      <w:tblPr>
        <w:tblStyle w:val="a1"/>
        <w:tblW w:w="9322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219"/>
        <w:gridCol w:w="5103"/>
      </w:tblGrid>
      <w:tr w:rsidR="002E5819" w14:paraId="2027D455" w14:textId="77777777">
        <w:trPr>
          <w:trHeight w:val="1094"/>
        </w:trPr>
        <w:tc>
          <w:tcPr>
            <w:tcW w:w="4219" w:type="dxa"/>
          </w:tcPr>
          <w:p w14:paraId="551B4D10" w14:textId="77777777" w:rsidR="002E5819" w:rsidRDefault="001D013A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i/>
                <w:iCs/>
                <w:color w:val="000000"/>
                <w:sz w:val="24"/>
                <w:szCs w:val="24"/>
              </w:rPr>
              <w:t>Nơi nhận</w:t>
            </w:r>
            <w:r>
              <w:rPr>
                <w:b/>
                <w:bCs/>
                <w:color w:val="000000"/>
                <w:sz w:val="24"/>
                <w:szCs w:val="24"/>
              </w:rPr>
              <w:t>:</w:t>
            </w:r>
            <w:r>
              <w:rPr>
                <w:b/>
                <w:bCs/>
                <w:color w:val="000000"/>
              </w:rPr>
              <w:tab/>
            </w:r>
            <w:r>
              <w:rPr>
                <w:b/>
                <w:bCs/>
                <w:color w:val="000000"/>
              </w:rPr>
              <w:tab/>
            </w:r>
            <w:r>
              <w:rPr>
                <w:b/>
                <w:bCs/>
                <w:color w:val="000000"/>
              </w:rPr>
              <w:tab/>
              <w:t xml:space="preserve">                                </w:t>
            </w:r>
          </w:p>
          <w:p w14:paraId="136838E1" w14:textId="77777777" w:rsidR="002E5819" w:rsidRDefault="001D013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&lt;Tên NNT hoặc tên đơn vị, địa chỉ&gt;; </w:t>
            </w:r>
          </w:p>
          <w:p w14:paraId="205ACFF4" w14:textId="77777777" w:rsidR="002E5819" w:rsidRDefault="001D013A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&lt;Các BP có liên quan&gt;;</w:t>
            </w:r>
          </w:p>
          <w:p w14:paraId="56E890AA" w14:textId="77777777" w:rsidR="002E5819" w:rsidRDefault="001D013A">
            <w:pPr>
              <w:jc w:val="both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- Lưu: VT, BP ban hành TB.</w:t>
            </w:r>
          </w:p>
        </w:tc>
        <w:tc>
          <w:tcPr>
            <w:tcW w:w="5103" w:type="dxa"/>
          </w:tcPr>
          <w:p w14:paraId="3302BF79" w14:textId="77777777" w:rsidR="002E5819" w:rsidRDefault="001D013A">
            <w:pPr>
              <w:ind w:left="-352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TỔ CHỨC/NGƯỜI CÓ THẨM QUYỀN </w:t>
            </w:r>
          </w:p>
          <w:p w14:paraId="0B784626" w14:textId="77777777" w:rsidR="002E5819" w:rsidRDefault="001D013A">
            <w:pPr>
              <w:ind w:left="-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</w:t>
            </w:r>
            <w:r>
              <w:rPr>
                <w:i/>
                <w:iCs/>
                <w:color w:val="000000"/>
                <w:sz w:val="24"/>
                <w:szCs w:val="24"/>
              </w:rPr>
              <w:t>Ký, ghi rõ họ tên; chức vụ và đóng dấu (nếu có)/Ký điện tử)</w:t>
            </w:r>
          </w:p>
        </w:tc>
      </w:tr>
    </w:tbl>
    <w:p w14:paraId="33098105" w14:textId="77777777" w:rsidR="002E5819" w:rsidRDefault="002E5819">
      <w:pPr>
        <w:spacing w:line="312" w:lineRule="auto"/>
        <w:jc w:val="both"/>
        <w:rPr>
          <w:b/>
          <w:bCs/>
          <w:i/>
          <w:iCs/>
          <w:color w:val="000000"/>
          <w:sz w:val="24"/>
          <w:szCs w:val="24"/>
        </w:rPr>
      </w:pPr>
    </w:p>
    <w:p w14:paraId="39EB175A" w14:textId="77777777" w:rsidR="002E5819" w:rsidRDefault="001D013A">
      <w:pPr>
        <w:spacing w:line="312" w:lineRule="auto"/>
        <w:jc w:val="both"/>
        <w:rPr>
          <w:b/>
          <w:bCs/>
          <w:i/>
          <w:iCs/>
          <w:color w:val="000000"/>
          <w:sz w:val="24"/>
          <w:szCs w:val="24"/>
        </w:rPr>
      </w:pPr>
      <w:bookmarkStart w:id="0" w:name="_GoBack"/>
      <w:bookmarkEnd w:id="0"/>
      <w:r>
        <w:rPr>
          <w:b/>
          <w:bCs/>
          <w:i/>
          <w:iCs/>
          <w:color w:val="000000"/>
          <w:sz w:val="24"/>
          <w:szCs w:val="24"/>
        </w:rPr>
        <w:t>________________</w:t>
      </w:r>
    </w:p>
    <w:p w14:paraId="0AEBAC71" w14:textId="77777777" w:rsidR="002E5819" w:rsidRDefault="001D013A">
      <w:pPr>
        <w:jc w:val="both"/>
        <w:rPr>
          <w:i/>
          <w:iCs/>
          <w:color w:val="000000"/>
          <w:sz w:val="22"/>
          <w:szCs w:val="22"/>
        </w:rPr>
      </w:pPr>
      <w:r>
        <w:rPr>
          <w:b/>
          <w:bCs/>
          <w:i/>
          <w:iCs/>
          <w:color w:val="000000"/>
          <w:sz w:val="22"/>
          <w:szCs w:val="22"/>
        </w:rPr>
        <w:t xml:space="preserve">Ghi chú: </w:t>
      </w:r>
      <w:r>
        <w:rPr>
          <w:i/>
          <w:iCs/>
          <w:color w:val="000000"/>
          <w:sz w:val="22"/>
          <w:szCs w:val="22"/>
        </w:rPr>
        <w:t xml:space="preserve">Chữ trong dấu &lt;&gt; chỉ là giải thích hoặc ví dụ. </w:t>
      </w:r>
    </w:p>
    <w:p w14:paraId="0E432F3D" w14:textId="77777777" w:rsidR="002E5819" w:rsidRDefault="001D013A">
      <w:pPr>
        <w:jc w:val="both"/>
        <w:rPr>
          <w:i/>
          <w:iCs/>
          <w:color w:val="000000"/>
          <w:sz w:val="22"/>
          <w:szCs w:val="22"/>
        </w:rPr>
      </w:pPr>
      <w:r>
        <w:rPr>
          <w:i/>
          <w:iCs/>
          <w:color w:val="000000"/>
          <w:sz w:val="22"/>
          <w:szCs w:val="22"/>
        </w:rPr>
        <w:t xml:space="preserve">(1): Trường hợp chấp nhận điều chỉnh toàn bộ hoặc một phần thì ghi cụm từ “điều chỉnh”; nếu không chấp nhận điều chỉnh toàn bộ thì ghi cụm từ “không điều chỉnh”.  </w:t>
      </w:r>
    </w:p>
    <w:p w14:paraId="4277F5E0" w14:textId="77777777" w:rsidR="002E5819" w:rsidRDefault="002E5819">
      <w:pPr>
        <w:jc w:val="both"/>
        <w:rPr>
          <w:i/>
          <w:iCs/>
          <w:color w:val="000000"/>
          <w:sz w:val="22"/>
          <w:szCs w:val="22"/>
        </w:rPr>
      </w:pPr>
    </w:p>
    <w:sectPr w:rsidR="002E5819">
      <w:headerReference w:type="default" r:id="rId9"/>
      <w:pgSz w:w="11907" w:h="16840"/>
      <w:pgMar w:top="1134" w:right="1134" w:bottom="1134" w:left="1701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12D7FE" w14:textId="77777777" w:rsidR="005A7999" w:rsidRDefault="005A7999">
      <w:r>
        <w:separator/>
      </w:r>
    </w:p>
  </w:endnote>
  <w:endnote w:type="continuationSeparator" w:id="0">
    <w:p w14:paraId="3F879597" w14:textId="77777777" w:rsidR="005A7999" w:rsidRDefault="005A79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D785ACC-D46F-4156-8E66-BAF4FDA05C6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8EB732D-A4F1-4A5F-A306-F1E90B7DAC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96DADBB-782D-4190-91B1-7B9637CC4C1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4062D8" w14:textId="77777777" w:rsidR="005A7999" w:rsidRDefault="005A7999">
      <w:r>
        <w:separator/>
      </w:r>
    </w:p>
  </w:footnote>
  <w:footnote w:type="continuationSeparator" w:id="0">
    <w:p w14:paraId="22AF158D" w14:textId="77777777" w:rsidR="005A7999" w:rsidRDefault="005A79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6DA403" w14:textId="77777777" w:rsidR="002E5819" w:rsidRDefault="001D013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7410A">
      <w:rPr>
        <w:noProof/>
        <w:color w:val="000000"/>
      </w:rPr>
      <w:t>2</w:t>
    </w:r>
    <w:r>
      <w:rPr>
        <w:color w:val="000000"/>
      </w:rPr>
      <w:fldChar w:fldCharType="end"/>
    </w:r>
  </w:p>
  <w:p w14:paraId="5239EC9E" w14:textId="77777777" w:rsidR="002E5819" w:rsidRDefault="002E581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5819"/>
    <w:rsid w:val="001217C8"/>
    <w:rsid w:val="001D013A"/>
    <w:rsid w:val="002E5819"/>
    <w:rsid w:val="003054E2"/>
    <w:rsid w:val="0037410A"/>
    <w:rsid w:val="005A7999"/>
    <w:rsid w:val="007B3A08"/>
    <w:rsid w:val="00C337AF"/>
    <w:rsid w:val="00F94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A0AB25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6"/>
        <w:szCs w:val="26"/>
        <w:lang w:val="en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40" w:after="60"/>
      <w:jc w:val="both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6"/>
        <w:szCs w:val="26"/>
        <w:lang w:val="en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40" w:after="60"/>
      <w:jc w:val="both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zI1sqQk6k92fQOfRJORUoNk7QA==">CgMxLjA4AHIhMXFrY000elNBdFhfb3QzZEJLdk1PLUhLUDR3bjZRRlRH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268</Words>
  <Characters>1530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Hoa, Tran Thanh Hoa (KK-TCT)</cp:lastModifiedBy>
  <cp:revision>4</cp:revision>
  <cp:lastPrinted>2026-07-13T03:43:00Z</cp:lastPrinted>
  <dcterms:created xsi:type="dcterms:W3CDTF">2026-07-10T16:32:00Z</dcterms:created>
  <dcterms:modified xsi:type="dcterms:W3CDTF">2026-07-13T03:59:00Z</dcterms:modified>
</cp:coreProperties>
</file>